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41" w:rsidRDefault="00E52163" w:rsidP="006E5541">
      <w:pPr>
        <w:jc w:val="center"/>
        <w:rPr>
          <w:rFonts w:ascii="宋体" w:eastAsia="宋体" w:hAnsi="宋体" w:cs="微软雅黑"/>
          <w:sz w:val="28"/>
          <w:szCs w:val="28"/>
        </w:rPr>
      </w:pPr>
      <w:r w:rsidRPr="006E5541">
        <w:rPr>
          <w:rFonts w:ascii="宋体" w:eastAsia="宋体" w:hAnsi="宋体" w:cs="微软雅黑" w:hint="eastAsia"/>
          <w:sz w:val="28"/>
          <w:szCs w:val="28"/>
        </w:rPr>
        <w:t>宪法精神进万家</w:t>
      </w:r>
    </w:p>
    <w:p w:rsidR="0058768B" w:rsidRPr="006E5541" w:rsidRDefault="006E5541" w:rsidP="006E5541">
      <w:pPr>
        <w:jc w:val="center"/>
        <w:rPr>
          <w:rFonts w:ascii="宋体" w:eastAsia="宋体" w:hAnsi="宋体" w:cs="微软雅黑"/>
          <w:sz w:val="28"/>
          <w:szCs w:val="28"/>
        </w:rPr>
      </w:pPr>
      <w:r>
        <w:rPr>
          <w:rFonts w:ascii="宋体" w:eastAsia="宋体" w:hAnsi="宋体" w:cs="微软雅黑" w:hint="eastAsia"/>
          <w:sz w:val="28"/>
          <w:szCs w:val="28"/>
        </w:rPr>
        <w:t>——</w:t>
      </w:r>
      <w:proofErr w:type="gramStart"/>
      <w:r>
        <w:rPr>
          <w:rFonts w:ascii="宋体" w:eastAsia="宋体" w:hAnsi="宋体" w:cs="微软雅黑" w:hint="eastAsia"/>
          <w:sz w:val="28"/>
          <w:szCs w:val="28"/>
        </w:rPr>
        <w:t>长陇</w:t>
      </w:r>
      <w:r>
        <w:rPr>
          <w:rFonts w:ascii="宋体" w:eastAsia="宋体" w:hAnsi="宋体" w:cs="微软雅黑"/>
          <w:sz w:val="28"/>
          <w:szCs w:val="28"/>
        </w:rPr>
        <w:t>苑居</w:t>
      </w:r>
      <w:proofErr w:type="gramEnd"/>
      <w:r>
        <w:rPr>
          <w:rFonts w:ascii="宋体" w:eastAsia="宋体" w:hAnsi="宋体" w:cs="微软雅黑"/>
          <w:sz w:val="28"/>
          <w:szCs w:val="28"/>
        </w:rPr>
        <w:t>委老年学习点举办</w:t>
      </w:r>
      <w:r w:rsidR="00E52163" w:rsidRPr="006E5541">
        <w:rPr>
          <w:rFonts w:ascii="宋体" w:eastAsia="宋体" w:hAnsi="宋体" w:cs="微软雅黑" w:hint="eastAsia"/>
          <w:sz w:val="28"/>
          <w:szCs w:val="28"/>
        </w:rPr>
        <w:t>社区普法讲座</w:t>
      </w:r>
    </w:p>
    <w:p w:rsidR="0058768B" w:rsidRDefault="0058768B">
      <w:pPr>
        <w:snapToGrid w:val="0"/>
        <w:spacing w:line="360" w:lineRule="auto"/>
        <w:rPr>
          <w:rFonts w:ascii="微软雅黑" w:eastAsia="微软雅黑" w:hAnsi="微软雅黑" w:cs="微软雅黑"/>
          <w:sz w:val="11"/>
          <w:szCs w:val="11"/>
        </w:rPr>
      </w:pPr>
    </w:p>
    <w:p w:rsidR="0058768B" w:rsidRPr="00BF0766" w:rsidRDefault="00BF0766" w:rsidP="00BF0766">
      <w:pPr>
        <w:spacing w:line="360" w:lineRule="auto"/>
        <w:ind w:firstLineChars="200" w:firstLine="480"/>
        <w:rPr>
          <w:rFonts w:ascii="宋体" w:eastAsia="宋体" w:hAnsi="宋体" w:cs="微软雅黑"/>
          <w:sz w:val="24"/>
          <w:szCs w:val="24"/>
        </w:rPr>
      </w:pPr>
      <w:r w:rsidRPr="00BF0766">
        <w:rPr>
          <w:rFonts w:ascii="宋体" w:eastAsia="宋体" w:hAnsi="宋体" w:cs="微软雅黑" w:hint="eastAsia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70E5BFEB" wp14:editId="39007D34">
            <wp:simplePos x="0" y="0"/>
            <wp:positionH relativeFrom="column">
              <wp:posOffset>-4445</wp:posOffset>
            </wp:positionH>
            <wp:positionV relativeFrom="paragraph">
              <wp:posOffset>364490</wp:posOffset>
            </wp:positionV>
            <wp:extent cx="1466850" cy="1099185"/>
            <wp:effectExtent l="0" t="0" r="0" b="5715"/>
            <wp:wrapSquare wrapText="bothSides"/>
            <wp:docPr id="3" name="图片 3" descr="微信图片_2024120411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0411285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163" w:rsidRPr="00BF0766">
        <w:rPr>
          <w:rFonts w:ascii="宋体" w:eastAsia="宋体" w:hAnsi="宋体" w:cs="微软雅黑" w:hint="eastAsia"/>
          <w:sz w:val="24"/>
          <w:szCs w:val="24"/>
        </w:rPr>
        <w:t>为了弘扬宪法精神、增强群众宪法意识、</w:t>
      </w:r>
      <w:r w:rsidR="006E5541" w:rsidRPr="00BF0766">
        <w:rPr>
          <w:rFonts w:ascii="宋体" w:eastAsia="宋体" w:hAnsi="宋体" w:cs="微软雅黑" w:hint="eastAsia"/>
          <w:sz w:val="24"/>
          <w:szCs w:val="24"/>
        </w:rPr>
        <w:t>落实</w:t>
      </w:r>
      <w:r w:rsidR="00E52163" w:rsidRPr="00BF0766">
        <w:rPr>
          <w:rFonts w:ascii="宋体" w:eastAsia="宋体" w:hAnsi="宋体" w:cs="微软雅黑" w:hint="eastAsia"/>
          <w:sz w:val="24"/>
          <w:szCs w:val="24"/>
        </w:rPr>
        <w:t>依法治国理念，</w:t>
      </w:r>
      <w:r w:rsidR="00E52163" w:rsidRPr="00BF0766">
        <w:rPr>
          <w:rFonts w:ascii="宋体" w:eastAsia="宋体" w:hAnsi="宋体" w:cs="微软雅黑" w:hint="eastAsia"/>
          <w:sz w:val="24"/>
          <w:szCs w:val="24"/>
        </w:rPr>
        <w:t>12</w:t>
      </w:r>
      <w:r w:rsidR="00E52163" w:rsidRPr="00BF0766">
        <w:rPr>
          <w:rFonts w:ascii="宋体" w:eastAsia="宋体" w:hAnsi="宋体" w:cs="微软雅黑" w:hint="eastAsia"/>
          <w:sz w:val="24"/>
          <w:szCs w:val="24"/>
        </w:rPr>
        <w:t>月</w:t>
      </w:r>
      <w:r w:rsidR="00E52163" w:rsidRPr="00BF0766">
        <w:rPr>
          <w:rFonts w:ascii="宋体" w:eastAsia="宋体" w:hAnsi="宋体" w:cs="微软雅黑" w:hint="eastAsia"/>
          <w:sz w:val="24"/>
          <w:szCs w:val="24"/>
        </w:rPr>
        <w:t>4</w:t>
      </w:r>
      <w:r w:rsidR="00E52163" w:rsidRPr="00BF0766">
        <w:rPr>
          <w:rFonts w:ascii="宋体" w:eastAsia="宋体" w:hAnsi="宋体" w:cs="微软雅黑" w:hint="eastAsia"/>
          <w:sz w:val="24"/>
          <w:szCs w:val="24"/>
        </w:rPr>
        <w:t>日上午，</w:t>
      </w:r>
      <w:proofErr w:type="gramStart"/>
      <w:r w:rsidR="00E52163" w:rsidRPr="00BF0766">
        <w:rPr>
          <w:rFonts w:ascii="宋体" w:eastAsia="宋体" w:hAnsi="宋体" w:cs="微软雅黑" w:hint="eastAsia"/>
          <w:sz w:val="24"/>
          <w:szCs w:val="24"/>
        </w:rPr>
        <w:t>长陇苑居</w:t>
      </w:r>
      <w:proofErr w:type="gramEnd"/>
      <w:r w:rsidR="00E52163" w:rsidRPr="00BF0766">
        <w:rPr>
          <w:rFonts w:ascii="宋体" w:eastAsia="宋体" w:hAnsi="宋体" w:cs="微软雅黑" w:hint="eastAsia"/>
          <w:sz w:val="24"/>
          <w:szCs w:val="24"/>
        </w:rPr>
        <w:t>委</w:t>
      </w:r>
      <w:r w:rsidR="006E5541" w:rsidRPr="00BF0766">
        <w:rPr>
          <w:rFonts w:ascii="宋体" w:eastAsia="宋体" w:hAnsi="宋体" w:cs="微软雅黑" w:hint="eastAsia"/>
          <w:sz w:val="24"/>
          <w:szCs w:val="24"/>
        </w:rPr>
        <w:t>老年</w:t>
      </w:r>
      <w:r w:rsidR="006E5541" w:rsidRPr="00BF0766">
        <w:rPr>
          <w:rFonts w:ascii="宋体" w:eastAsia="宋体" w:hAnsi="宋体" w:cs="微软雅黑"/>
          <w:sz w:val="24"/>
          <w:szCs w:val="24"/>
        </w:rPr>
        <w:t>学习</w:t>
      </w:r>
      <w:proofErr w:type="gramStart"/>
      <w:r w:rsidR="006E5541" w:rsidRPr="00BF0766">
        <w:rPr>
          <w:rFonts w:ascii="宋体" w:eastAsia="宋体" w:hAnsi="宋体" w:cs="微软雅黑"/>
          <w:sz w:val="24"/>
          <w:szCs w:val="24"/>
        </w:rPr>
        <w:t>点</w:t>
      </w:r>
      <w:r w:rsidR="00E52163" w:rsidRPr="00BF0766">
        <w:rPr>
          <w:rFonts w:ascii="宋体" w:eastAsia="宋体" w:hAnsi="宋体" w:cs="微软雅黑" w:hint="eastAsia"/>
          <w:sz w:val="24"/>
          <w:szCs w:val="24"/>
        </w:rPr>
        <w:t>邀请</w:t>
      </w:r>
      <w:proofErr w:type="gramEnd"/>
      <w:r w:rsidR="00E52163" w:rsidRPr="00BF0766">
        <w:rPr>
          <w:rFonts w:ascii="宋体" w:eastAsia="宋体" w:hAnsi="宋体" w:cs="微软雅黑" w:hint="eastAsia"/>
          <w:sz w:val="24"/>
          <w:szCs w:val="24"/>
        </w:rPr>
        <w:t>社区签约律师</w:t>
      </w:r>
      <w:r w:rsidR="00E52163">
        <w:rPr>
          <w:rFonts w:ascii="宋体" w:eastAsia="宋体" w:hAnsi="宋体" w:cs="微软雅黑" w:hint="eastAsia"/>
          <w:sz w:val="24"/>
          <w:szCs w:val="24"/>
        </w:rPr>
        <w:t>侯</w:t>
      </w:r>
      <w:r w:rsidR="00E52163" w:rsidRPr="00BF0766">
        <w:rPr>
          <w:rFonts w:ascii="宋体" w:eastAsia="宋体" w:hAnsi="宋体" w:cs="微软雅黑" w:hint="eastAsia"/>
          <w:sz w:val="24"/>
          <w:szCs w:val="24"/>
        </w:rPr>
        <w:t>杰为小区居民</w:t>
      </w:r>
      <w:r w:rsidR="006E5541" w:rsidRPr="00BF0766">
        <w:rPr>
          <w:rFonts w:ascii="宋体" w:eastAsia="宋体" w:hAnsi="宋体" w:cs="微软雅黑" w:hint="eastAsia"/>
          <w:sz w:val="24"/>
          <w:szCs w:val="24"/>
        </w:rPr>
        <w:t>做</w:t>
      </w:r>
      <w:r w:rsidR="00E52163" w:rsidRPr="00BF0766">
        <w:rPr>
          <w:rFonts w:ascii="宋体" w:eastAsia="宋体" w:hAnsi="宋体" w:cs="微软雅黑" w:hint="eastAsia"/>
          <w:sz w:val="24"/>
          <w:szCs w:val="24"/>
        </w:rPr>
        <w:t>了“宪法精神进万家”社区普法讲座。</w:t>
      </w:r>
    </w:p>
    <w:p w:rsidR="0058768B" w:rsidRPr="00BF0766" w:rsidRDefault="00BF0766" w:rsidP="00BF0766">
      <w:pPr>
        <w:spacing w:line="360" w:lineRule="auto"/>
        <w:ind w:firstLineChars="200" w:firstLine="480"/>
        <w:rPr>
          <w:rFonts w:ascii="宋体" w:eastAsia="宋体" w:hAnsi="宋体" w:cs="微软雅黑"/>
          <w:sz w:val="24"/>
          <w:szCs w:val="24"/>
        </w:rPr>
      </w:pPr>
      <w:r w:rsidRPr="00BF0766">
        <w:rPr>
          <w:rFonts w:ascii="宋体" w:eastAsia="宋体" w:hAnsi="宋体" w:cs="微软雅黑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F87CA8F" wp14:editId="0772A9DE">
            <wp:simplePos x="0" y="0"/>
            <wp:positionH relativeFrom="column">
              <wp:posOffset>2799715</wp:posOffset>
            </wp:positionH>
            <wp:positionV relativeFrom="paragraph">
              <wp:posOffset>644525</wp:posOffset>
            </wp:positionV>
            <wp:extent cx="1381125" cy="1059180"/>
            <wp:effectExtent l="0" t="0" r="9525" b="7620"/>
            <wp:wrapSquare wrapText="bothSides"/>
            <wp:docPr id="4" name="图片 4" descr="微信图片_2024120411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20411285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F0766">
        <w:rPr>
          <w:rFonts w:ascii="宋体" w:eastAsia="宋体" w:hAnsi="宋体" w:cs="微软雅黑" w:hint="eastAsia"/>
          <w:sz w:val="24"/>
          <w:szCs w:val="24"/>
        </w:rPr>
        <w:t>候律师</w:t>
      </w:r>
      <w:proofErr w:type="gramEnd"/>
      <w:r w:rsidRPr="00BF0766">
        <w:rPr>
          <w:rFonts w:ascii="宋体" w:eastAsia="宋体" w:hAnsi="宋体" w:cs="微软雅黑" w:hint="eastAsia"/>
          <w:sz w:val="24"/>
          <w:szCs w:val="24"/>
        </w:rPr>
        <w:t>以案说法，用大家</w:t>
      </w:r>
      <w:r w:rsidR="00E52163">
        <w:rPr>
          <w:rFonts w:ascii="宋体" w:eastAsia="宋体" w:hAnsi="宋体" w:cs="微软雅黑" w:hint="eastAsia"/>
          <w:sz w:val="24"/>
          <w:szCs w:val="24"/>
        </w:rPr>
        <w:t>耳闻目睹</w:t>
      </w:r>
      <w:r w:rsidR="00E52163" w:rsidRPr="00BF0766">
        <w:rPr>
          <w:rFonts w:ascii="宋体" w:eastAsia="宋体" w:hAnsi="宋体" w:cs="微软雅黑" w:hint="eastAsia"/>
          <w:sz w:val="24"/>
          <w:szCs w:val="24"/>
        </w:rPr>
        <w:t>的案例</w:t>
      </w:r>
      <w:r w:rsidRPr="00BF0766">
        <w:rPr>
          <w:rFonts w:ascii="宋体" w:eastAsia="宋体" w:hAnsi="宋体" w:cs="微软雅黑" w:hint="eastAsia"/>
          <w:sz w:val="24"/>
          <w:szCs w:val="24"/>
        </w:rPr>
        <w:t>、简单易懂</w:t>
      </w:r>
      <w:r w:rsidR="00E52163">
        <w:rPr>
          <w:rFonts w:ascii="宋体" w:eastAsia="宋体" w:hAnsi="宋体" w:cs="微软雅黑" w:hint="eastAsia"/>
          <w:sz w:val="24"/>
          <w:szCs w:val="24"/>
        </w:rPr>
        <w:t>讲解</w:t>
      </w:r>
      <w:r w:rsidRPr="00BF0766">
        <w:rPr>
          <w:rFonts w:ascii="宋体" w:eastAsia="宋体" w:hAnsi="宋体" w:cs="微软雅黑" w:hint="eastAsia"/>
          <w:sz w:val="24"/>
          <w:szCs w:val="24"/>
        </w:rPr>
        <w:t>来</w:t>
      </w:r>
      <w:r w:rsidR="00E52163">
        <w:rPr>
          <w:rFonts w:ascii="宋体" w:eastAsia="宋体" w:hAnsi="宋体" w:cs="微软雅黑" w:hint="eastAsia"/>
          <w:sz w:val="24"/>
          <w:szCs w:val="24"/>
        </w:rPr>
        <w:t>教会居民</w:t>
      </w:r>
      <w:r w:rsidRPr="00BF0766">
        <w:rPr>
          <w:rFonts w:ascii="宋体" w:eastAsia="宋体" w:hAnsi="宋体" w:cs="微软雅黑" w:hint="eastAsia"/>
          <w:sz w:val="24"/>
          <w:szCs w:val="24"/>
        </w:rPr>
        <w:t>树立主动学法的意识，做自己的法律顾问，用法律维护自己的权益。会后</w:t>
      </w:r>
      <w:r w:rsidR="00E52163">
        <w:rPr>
          <w:rFonts w:ascii="宋体" w:eastAsia="宋体" w:hAnsi="宋体" w:cs="微软雅黑" w:hint="eastAsia"/>
          <w:sz w:val="24"/>
          <w:szCs w:val="24"/>
        </w:rPr>
        <w:t>侯</w:t>
      </w:r>
      <w:r w:rsidR="00E52163">
        <w:rPr>
          <w:rFonts w:ascii="宋体" w:eastAsia="宋体" w:hAnsi="宋体" w:cs="微软雅黑"/>
          <w:sz w:val="24"/>
          <w:szCs w:val="24"/>
        </w:rPr>
        <w:t>律师还</w:t>
      </w:r>
      <w:r w:rsidRPr="00BF0766">
        <w:rPr>
          <w:rFonts w:ascii="宋体" w:eastAsia="宋体" w:hAnsi="宋体" w:cs="微软雅黑" w:hint="eastAsia"/>
          <w:sz w:val="24"/>
          <w:szCs w:val="24"/>
        </w:rPr>
        <w:t>就邻里纠纷、赡养继承和婚姻家庭等热点问题</w:t>
      </w:r>
      <w:r w:rsidR="00E52163">
        <w:rPr>
          <w:rFonts w:ascii="宋体" w:eastAsia="宋体" w:hAnsi="宋体" w:cs="微软雅黑" w:hint="eastAsia"/>
          <w:sz w:val="24"/>
          <w:szCs w:val="24"/>
        </w:rPr>
        <w:t>向居民</w:t>
      </w:r>
      <w:r w:rsidRPr="00BF0766">
        <w:rPr>
          <w:rFonts w:ascii="宋体" w:eastAsia="宋体" w:hAnsi="宋体" w:cs="微软雅黑" w:hint="eastAsia"/>
          <w:sz w:val="24"/>
          <w:szCs w:val="24"/>
        </w:rPr>
        <w:t>提供免费的咨询服务，实现了法律服务与社区居民“零距离”接触，满足了居民群众的法律需求</w:t>
      </w:r>
      <w:r w:rsidR="00E52163">
        <w:rPr>
          <w:rFonts w:ascii="宋体" w:eastAsia="宋体" w:hAnsi="宋体" w:cs="微软雅黑" w:hint="eastAsia"/>
          <w:sz w:val="24"/>
          <w:szCs w:val="24"/>
        </w:rPr>
        <w:t>。</w:t>
      </w:r>
      <w:r w:rsidR="00E52163" w:rsidRPr="00BF0766">
        <w:rPr>
          <w:rFonts w:ascii="宋体" w:eastAsia="宋体" w:hAnsi="宋体" w:cs="微软雅黑" w:hint="eastAsia"/>
          <w:sz w:val="24"/>
          <w:szCs w:val="24"/>
        </w:rPr>
        <w:t>通过宪法宣传讲座，普及了《中华人民共和国民法典》等法律知识，</w:t>
      </w:r>
      <w:r w:rsidR="00E52163">
        <w:rPr>
          <w:rFonts w:ascii="宋体" w:eastAsia="宋体" w:hAnsi="宋体" w:cs="微软雅黑" w:hint="eastAsia"/>
          <w:sz w:val="24"/>
          <w:szCs w:val="24"/>
        </w:rPr>
        <w:t>使得</w:t>
      </w:r>
      <w:r w:rsidR="00E52163">
        <w:rPr>
          <w:rFonts w:ascii="宋体" w:eastAsia="宋体" w:hAnsi="宋体" w:cs="微软雅黑"/>
          <w:sz w:val="24"/>
          <w:szCs w:val="24"/>
        </w:rPr>
        <w:t>居民</w:t>
      </w:r>
      <w:r w:rsidR="00E52163" w:rsidRPr="00BF0766">
        <w:rPr>
          <w:rFonts w:ascii="宋体" w:eastAsia="宋体" w:hAnsi="宋体" w:cs="微软雅黑" w:hint="eastAsia"/>
          <w:sz w:val="24"/>
          <w:szCs w:val="24"/>
        </w:rPr>
        <w:t>了解到公民的基本权利和义务以及宪法与日常生活的关联，</w:t>
      </w:r>
      <w:r w:rsidR="00E52163">
        <w:rPr>
          <w:rFonts w:ascii="宋体" w:eastAsia="宋体" w:hAnsi="宋体" w:cs="微软雅黑" w:hint="eastAsia"/>
          <w:sz w:val="24"/>
          <w:szCs w:val="24"/>
        </w:rPr>
        <w:t>使得他们</w:t>
      </w:r>
      <w:r w:rsidR="00E52163">
        <w:rPr>
          <w:rFonts w:ascii="宋体" w:eastAsia="宋体" w:hAnsi="宋体" w:cs="微软雅黑"/>
          <w:sz w:val="24"/>
          <w:szCs w:val="24"/>
        </w:rPr>
        <w:t>认识到法律与</w:t>
      </w:r>
      <w:r w:rsidR="00E52163" w:rsidRPr="00BF0766">
        <w:rPr>
          <w:rFonts w:ascii="宋体" w:eastAsia="宋体" w:hAnsi="宋体" w:cs="微软雅黑" w:hint="eastAsia"/>
          <w:sz w:val="24"/>
          <w:szCs w:val="24"/>
        </w:rPr>
        <w:t>每个人的生活都息息相关，</w:t>
      </w:r>
      <w:r w:rsidRPr="00BF0766">
        <w:rPr>
          <w:rFonts w:ascii="宋体" w:eastAsia="宋体" w:hAnsi="宋体" w:cs="微软雅黑" w:hint="eastAsia"/>
          <w:sz w:val="24"/>
          <w:szCs w:val="24"/>
        </w:rPr>
        <w:t>促进</w:t>
      </w:r>
      <w:r w:rsidR="00E52163">
        <w:rPr>
          <w:rFonts w:ascii="宋体" w:eastAsia="宋体" w:hAnsi="宋体" w:cs="微软雅黑" w:hint="eastAsia"/>
          <w:sz w:val="24"/>
          <w:szCs w:val="24"/>
        </w:rPr>
        <w:t>了</w:t>
      </w:r>
      <w:r w:rsidR="00E52163">
        <w:rPr>
          <w:rFonts w:ascii="宋体" w:eastAsia="宋体" w:hAnsi="宋体" w:cs="微软雅黑"/>
          <w:sz w:val="24"/>
          <w:szCs w:val="24"/>
        </w:rPr>
        <w:t>社区</w:t>
      </w:r>
      <w:r w:rsidRPr="00BF0766">
        <w:rPr>
          <w:rFonts w:ascii="宋体" w:eastAsia="宋体" w:hAnsi="宋体" w:cs="微软雅黑" w:hint="eastAsia"/>
          <w:sz w:val="24"/>
          <w:szCs w:val="24"/>
        </w:rPr>
        <w:t>和谐稳定的</w:t>
      </w:r>
      <w:r w:rsidR="00E52163">
        <w:rPr>
          <w:rFonts w:ascii="宋体" w:eastAsia="宋体" w:hAnsi="宋体" w:cs="微软雅黑" w:hint="eastAsia"/>
          <w:sz w:val="24"/>
          <w:szCs w:val="24"/>
        </w:rPr>
        <w:t>发展</w:t>
      </w:r>
      <w:bookmarkStart w:id="0" w:name="_GoBack"/>
      <w:bookmarkEnd w:id="0"/>
      <w:r w:rsidRPr="00BF0766">
        <w:rPr>
          <w:rFonts w:ascii="宋体" w:eastAsia="宋体" w:hAnsi="宋体" w:cs="微软雅黑" w:hint="eastAsia"/>
          <w:sz w:val="24"/>
          <w:szCs w:val="24"/>
        </w:rPr>
        <w:t>。</w:t>
      </w:r>
    </w:p>
    <w:p w:rsidR="0058768B" w:rsidRDefault="0058768B">
      <w:pPr>
        <w:snapToGrid w:val="0"/>
        <w:spacing w:line="360" w:lineRule="auto"/>
        <w:rPr>
          <w:rFonts w:ascii="微软雅黑" w:eastAsia="微软雅黑" w:hAnsi="微软雅黑" w:cs="微软雅黑"/>
          <w:sz w:val="11"/>
          <w:szCs w:val="11"/>
        </w:rPr>
      </w:pPr>
    </w:p>
    <w:p w:rsidR="0058768B" w:rsidRDefault="0058768B">
      <w:pPr>
        <w:snapToGrid w:val="0"/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</w:p>
    <w:p w:rsidR="0058768B" w:rsidRDefault="0058768B">
      <w:pPr>
        <w:snapToGrid w:val="0"/>
        <w:spacing w:line="360" w:lineRule="auto"/>
        <w:rPr>
          <w:rFonts w:ascii="微软雅黑" w:eastAsia="微软雅黑" w:hAnsi="微软雅黑" w:cs="微软雅黑"/>
          <w:sz w:val="11"/>
          <w:szCs w:val="11"/>
        </w:rPr>
      </w:pPr>
    </w:p>
    <w:p w:rsidR="0058768B" w:rsidRDefault="00E52163">
      <w:pPr>
        <w:snapToGrid w:val="0"/>
        <w:spacing w:line="360" w:lineRule="auto"/>
        <w:ind w:firstLineChars="200" w:firstLine="560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                                           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长陇苑居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委</w:t>
      </w:r>
    </w:p>
    <w:p w:rsidR="0058768B" w:rsidRDefault="00E52163">
      <w:pPr>
        <w:snapToGrid w:val="0"/>
        <w:spacing w:line="360" w:lineRule="auto"/>
        <w:jc w:val="righ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2024</w:t>
      </w:r>
      <w:r>
        <w:rPr>
          <w:rFonts w:ascii="微软雅黑" w:eastAsia="微软雅黑" w:hAnsi="微软雅黑" w:cs="微软雅黑" w:hint="eastAsia"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sz w:val="28"/>
          <w:szCs w:val="28"/>
        </w:rPr>
        <w:t>12</w:t>
      </w:r>
      <w:r>
        <w:rPr>
          <w:rFonts w:ascii="微软雅黑" w:eastAsia="微软雅黑" w:hAnsi="微软雅黑" w:cs="微软雅黑" w:hint="eastAsia"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sz w:val="28"/>
          <w:szCs w:val="28"/>
        </w:rPr>
        <w:t>4</w:t>
      </w:r>
      <w:r>
        <w:rPr>
          <w:rFonts w:ascii="微软雅黑" w:eastAsia="微软雅黑" w:hAnsi="微软雅黑" w:cs="微软雅黑" w:hint="eastAsia"/>
          <w:sz w:val="28"/>
          <w:szCs w:val="28"/>
        </w:rPr>
        <w:t>日</w:t>
      </w:r>
    </w:p>
    <w:sectPr w:rsidR="0058768B">
      <w:pgSz w:w="11906" w:h="16838"/>
      <w:pgMar w:top="850" w:right="1417" w:bottom="85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TdmMmI3ZDkxYzE3MDEyYWY1OTkzMWVmMDEyN2YifQ=="/>
  </w:docVars>
  <w:rsids>
    <w:rsidRoot w:val="0058768B"/>
    <w:rsid w:val="FFDC46EE"/>
    <w:rsid w:val="0058768B"/>
    <w:rsid w:val="006E5541"/>
    <w:rsid w:val="00BF0766"/>
    <w:rsid w:val="00E52163"/>
    <w:rsid w:val="09DE4A7A"/>
    <w:rsid w:val="4F625886"/>
    <w:rsid w:val="4FDFF1D6"/>
    <w:rsid w:val="507659DE"/>
    <w:rsid w:val="579D0D12"/>
    <w:rsid w:val="5AFFD183"/>
    <w:rsid w:val="6FEF9676"/>
    <w:rsid w:val="7AE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B83E"/>
  <w15:docId w15:val="{34EB1AB5-17D2-4993-B57A-22E8A074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2024-04-25T23:12:00Z</dcterms:created>
  <dcterms:modified xsi:type="dcterms:W3CDTF">2024-12-04T06:18:00Z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0BFECF81D5504819BE81E2CBAD71861E_13</vt:lpwstr>
  </property>
</Properties>
</file>